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3970"/>
      </w:tblGrid>
      <w:tr w:rsidR="001D38A6" w:rsidRPr="00243EE8" w:rsidTr="001D38A6">
        <w:trPr>
          <w:trHeight w:val="122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ind w:left="-108"/>
              <w:rPr>
                <w:rFonts w:ascii="Calibri" w:eastAsiaTheme="minorEastAsia" w:hAnsi="Calibri" w:cs="Calibri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2409825" cy="733425"/>
                  <wp:effectExtent l="19050" t="0" r="9525" b="0"/>
                  <wp:docPr id="1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A6" w:rsidRPr="00243EE8" w:rsidTr="001D38A6">
        <w:trPr>
          <w:trHeight w:val="1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jc w:val="center"/>
              <w:rPr>
                <w:rFonts w:ascii="Calibri" w:eastAsiaTheme="minorEastAsia" w:hAnsi="Calibri" w:cs="Calibri"/>
              </w:rPr>
            </w:pPr>
            <w:r w:rsidRPr="00243EE8">
              <w:rPr>
                <w:rFonts w:ascii="Calibri" w:eastAsiaTheme="minorEastAsia" w:hAnsi="Calibri" w:cs="Calibri"/>
              </w:rPr>
              <w:t>Λαγουμιτζή 40 · Νέος Κόσμος 117 45 · Αθήνα</w:t>
            </w:r>
          </w:p>
        </w:tc>
      </w:tr>
      <w:tr w:rsidR="001D38A6" w:rsidRPr="00243EE8" w:rsidTr="001D38A6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D404E2" w:rsidP="001D38A6">
            <w:pPr>
              <w:jc w:val="center"/>
              <w:rPr>
                <w:rFonts w:ascii="Calibri" w:eastAsiaTheme="minorEastAsia" w:hAnsi="Calibri" w:cs="Calibri"/>
                <w:color w:val="000080"/>
              </w:rPr>
            </w:pPr>
            <w:hyperlink r:id="rId7" w:history="1"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  <w:lang w:val="en-US"/>
                </w:rPr>
                <w:t>info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</w:rPr>
                <w:t>@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  <w:lang w:val="en-US"/>
                </w:rPr>
                <w:t>idika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</w:rPr>
                <w:t>.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  <w:lang w:val="en-US"/>
                </w:rPr>
                <w:t>gr</w:t>
              </w:r>
            </w:hyperlink>
            <w:r w:rsidR="001D38A6" w:rsidRPr="00243EE8">
              <w:rPr>
                <w:rFonts w:ascii="Calibri" w:eastAsiaTheme="minorEastAsia" w:hAnsi="Calibri" w:cs="Calibri"/>
                <w:color w:val="000080"/>
              </w:rPr>
              <w:t xml:space="preserve">  ·  </w:t>
            </w:r>
            <w:hyperlink r:id="rId8" w:history="1"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  <w:lang w:val="en-US"/>
                </w:rPr>
                <w:t>www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</w:rPr>
                <w:t>.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  <w:lang w:val="en-US"/>
                </w:rPr>
                <w:t>idika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</w:rPr>
                <w:t>.</w:t>
              </w:r>
              <w:r w:rsidR="001D38A6" w:rsidRPr="00243EE8">
                <w:rPr>
                  <w:rStyle w:val="-"/>
                  <w:rFonts w:ascii="Calibri" w:eastAsiaTheme="minorEastAsia" w:hAnsi="Calibri" w:cs="Calibri"/>
                  <w:color w:val="000080"/>
                  <w:lang w:val="en-US"/>
                </w:rPr>
                <w:t>gr</w:t>
              </w:r>
            </w:hyperlink>
          </w:p>
        </w:tc>
      </w:tr>
    </w:tbl>
    <w:p w:rsidR="001D38A6" w:rsidRDefault="001D38A6" w:rsidP="001D38A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399"/>
      </w:tblGrid>
      <w:tr w:rsidR="001D38A6" w:rsidRPr="00243EE8" w:rsidTr="001D38A6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pStyle w:val="5"/>
              <w:jc w:val="left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243EE8">
              <w:rPr>
                <w:rFonts w:ascii="Calibri" w:eastAsiaTheme="minorEastAsia" w:hAnsi="Calibri" w:cs="Calibri"/>
                <w:sz w:val="24"/>
                <w:szCs w:val="24"/>
              </w:rPr>
              <w:t>ΔΙΕΥΘΥΝΣΗ ΟΙΚΟΝΟΜΙΚΩΝ ΥΠΗΡΕΣΙΩΝ</w:t>
            </w:r>
          </w:p>
        </w:tc>
      </w:tr>
      <w:tr w:rsidR="001D38A6" w:rsidRPr="00243EE8" w:rsidTr="001D38A6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pStyle w:val="8"/>
              <w:jc w:val="left"/>
              <w:rPr>
                <w:rFonts w:asciiTheme="minorHAnsi" w:eastAsiaTheme="minorEastAsia" w:hAnsiTheme="minorHAnsi"/>
              </w:rPr>
            </w:pPr>
            <w:r w:rsidRPr="00243EE8">
              <w:rPr>
                <w:rFonts w:asciiTheme="minorHAnsi" w:eastAsiaTheme="minorEastAsia" w:hAnsiTheme="minorHAnsi"/>
              </w:rPr>
              <w:t>ΥΠΟΔΙΕΥΘΥΝΣΗ ΠΡΟΜΗΘΕΙΩΝ</w:t>
            </w:r>
          </w:p>
          <w:p w:rsidR="001D38A6" w:rsidRPr="00243EE8" w:rsidRDefault="001D38A6" w:rsidP="001D38A6">
            <w:pPr>
              <w:rPr>
                <w:rFonts w:eastAsiaTheme="minorEastAsia"/>
              </w:rPr>
            </w:pPr>
            <w:r w:rsidRPr="00243EE8">
              <w:rPr>
                <w:rFonts w:asciiTheme="minorHAnsi" w:eastAsiaTheme="minorEastAsia" w:hAnsiTheme="minorHAnsi"/>
                <w:b/>
                <w:sz w:val="24"/>
                <w:szCs w:val="24"/>
              </w:rPr>
              <w:t>ΤΜΗΜΑ ΔΙΑΓΩΝΙΣΜΩΝ</w:t>
            </w:r>
          </w:p>
        </w:tc>
      </w:tr>
    </w:tbl>
    <w:p w:rsidR="001D38A6" w:rsidRDefault="001D38A6" w:rsidP="001D38A6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1702"/>
        <w:gridCol w:w="2551"/>
        <w:gridCol w:w="416"/>
        <w:gridCol w:w="718"/>
        <w:gridCol w:w="416"/>
        <w:gridCol w:w="3726"/>
        <w:gridCol w:w="416"/>
      </w:tblGrid>
      <w:tr w:rsidR="001D38A6" w:rsidRPr="00243EE8" w:rsidTr="001D38A6">
        <w:trPr>
          <w:gridAfter w:val="1"/>
          <w:wAfter w:w="416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1D38A6">
            <w:pPr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7E0B62" w:rsidP="001D38A6">
            <w:pPr>
              <w:jc w:val="both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>
              <w:rPr>
                <w:rFonts w:ascii="Calibri" w:eastAsiaTheme="minorEastAsia" w:hAnsi="Calibri" w:cs="Calibri"/>
                <w:bCs/>
                <w:sz w:val="24"/>
                <w:szCs w:val="24"/>
              </w:rPr>
              <w:t>Κολοβού Χριστίνα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5721C3">
            <w:pPr>
              <w:pStyle w:val="8"/>
              <w:rPr>
                <w:rFonts w:eastAsiaTheme="minorEastAsia"/>
              </w:rPr>
            </w:pPr>
            <w:r w:rsidRPr="008B468B">
              <w:rPr>
                <w:rFonts w:eastAsiaTheme="minorEastAsia"/>
              </w:rPr>
              <w:t xml:space="preserve">Αθήνα, </w:t>
            </w:r>
            <w:r w:rsidR="005721C3">
              <w:rPr>
                <w:rFonts w:eastAsiaTheme="minorEastAsia"/>
              </w:rPr>
              <w:t>16</w:t>
            </w:r>
            <w:r w:rsidR="00CE121A">
              <w:rPr>
                <w:rFonts w:eastAsiaTheme="minorEastAsia"/>
              </w:rPr>
              <w:t>/</w:t>
            </w:r>
            <w:r w:rsidRPr="008B468B">
              <w:rPr>
                <w:rFonts w:eastAsiaTheme="minorEastAsia"/>
              </w:rPr>
              <w:t xml:space="preserve"> </w:t>
            </w:r>
            <w:r w:rsidR="007E0B62">
              <w:rPr>
                <w:rFonts w:eastAsiaTheme="minorEastAsia"/>
              </w:rPr>
              <w:t>0</w:t>
            </w:r>
            <w:r w:rsidR="00CE121A">
              <w:rPr>
                <w:rFonts w:eastAsiaTheme="minorEastAsia"/>
              </w:rPr>
              <w:t>9</w:t>
            </w:r>
            <w:r w:rsidRPr="008B468B">
              <w:rPr>
                <w:rFonts w:eastAsiaTheme="minorEastAsia"/>
              </w:rPr>
              <w:t xml:space="preserve"> / 201</w:t>
            </w:r>
            <w:r w:rsidR="007E0B62">
              <w:rPr>
                <w:rFonts w:eastAsiaTheme="minorEastAsia"/>
              </w:rPr>
              <w:t>3</w:t>
            </w:r>
          </w:p>
        </w:tc>
      </w:tr>
      <w:tr w:rsidR="001D38A6" w:rsidRPr="00243EE8" w:rsidTr="001D38A6">
        <w:trPr>
          <w:gridAfter w:val="1"/>
          <w:wAfter w:w="416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1D38A6">
            <w:pPr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1D38A6">
            <w:pPr>
              <w:jc w:val="both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>210-9282</w:t>
            </w:r>
            <w:r w:rsid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>156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1D38A6" w:rsidRPr="00243EE8" w:rsidTr="001D38A6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1D38A6">
            <w:pPr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</w:rPr>
              <w:t>Φαξ :</w:t>
            </w: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7E0B62">
            <w:pPr>
              <w:jc w:val="both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>210-92</w:t>
            </w:r>
            <w:r w:rsid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>48942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jc w:val="right"/>
              <w:rPr>
                <w:rFonts w:ascii="Calibri" w:eastAsiaTheme="minorEastAsia" w:hAnsi="Calibri" w:cs="Calibri"/>
                <w:sz w:val="24"/>
                <w:szCs w:val="24"/>
              </w:rPr>
            </w:pPr>
            <w:r w:rsidRPr="00243EE8">
              <w:rPr>
                <w:rFonts w:ascii="Calibri" w:eastAsiaTheme="minorEastAsia" w:hAnsi="Calibri" w:cs="Calibri"/>
                <w:sz w:val="24"/>
                <w:szCs w:val="24"/>
              </w:rPr>
              <w:t xml:space="preserve">Αρ. </w:t>
            </w:r>
            <w:proofErr w:type="spellStart"/>
            <w:r w:rsidRPr="00243EE8">
              <w:rPr>
                <w:rFonts w:ascii="Calibri" w:eastAsiaTheme="minorEastAsia" w:hAnsi="Calibri" w:cs="Calibri"/>
                <w:sz w:val="24"/>
                <w:szCs w:val="24"/>
              </w:rPr>
              <w:t>Πρ</w:t>
            </w:r>
            <w:proofErr w:type="spellEnd"/>
            <w:r w:rsidRPr="00243EE8">
              <w:rPr>
                <w:rFonts w:ascii="Calibri" w:eastAsiaTheme="minorEastAsia" w:hAnsi="Calibri" w:cs="Calibri"/>
                <w:sz w:val="24"/>
                <w:szCs w:val="24"/>
              </w:rPr>
              <w:t>. :</w:t>
            </w: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Pr="00224ED1" w:rsidRDefault="001D38A6" w:rsidP="00CE121A">
            <w:pPr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224ED1">
              <w:rPr>
                <w:rFonts w:ascii="Calibri" w:eastAsiaTheme="minorEastAsia" w:hAnsi="Calibri" w:cs="Calibri"/>
                <w:b/>
                <w:sz w:val="24"/>
                <w:szCs w:val="24"/>
              </w:rPr>
              <w:t xml:space="preserve"> </w:t>
            </w:r>
            <w:r w:rsidR="005721C3">
              <w:rPr>
                <w:rFonts w:ascii="Calibri" w:eastAsiaTheme="minorEastAsia" w:hAnsi="Calibri" w:cs="Calibri"/>
                <w:b/>
                <w:sz w:val="24"/>
                <w:szCs w:val="24"/>
              </w:rPr>
              <w:t>12325</w:t>
            </w:r>
          </w:p>
        </w:tc>
      </w:tr>
      <w:tr w:rsidR="001D38A6" w:rsidRPr="00243EE8" w:rsidTr="001D38A6">
        <w:trPr>
          <w:gridAfter w:val="1"/>
          <w:wAfter w:w="416" w:type="dxa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1D38A6">
            <w:pPr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  <w:lang w:val="de-DE"/>
              </w:rPr>
              <w:t>E</w:t>
            </w:r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</w:rPr>
              <w:t>-</w:t>
            </w:r>
            <w:proofErr w:type="spellStart"/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  <w:lang w:val="de-DE"/>
              </w:rPr>
              <w:t>mail</w:t>
            </w:r>
            <w:proofErr w:type="spellEnd"/>
            <w:r w:rsidRPr="007E0B62">
              <w:rPr>
                <w:rFonts w:ascii="Calibri" w:eastAsiaTheme="minorEastAsia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D38A6" w:rsidRPr="007E0B62" w:rsidRDefault="001D38A6" w:rsidP="001D38A6">
            <w:pPr>
              <w:jc w:val="both"/>
              <w:rPr>
                <w:rFonts w:ascii="Calibri" w:eastAsiaTheme="minorEastAsia" w:hAnsi="Calibri" w:cs="Calibri"/>
                <w:bCs/>
                <w:sz w:val="24"/>
                <w:szCs w:val="24"/>
              </w:rPr>
            </w:pPr>
            <w:proofErr w:type="spellStart"/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  <w:lang w:val="en-US"/>
              </w:rPr>
              <w:t>kolovou</w:t>
            </w:r>
            <w:proofErr w:type="spellEnd"/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>@</w:t>
            </w:r>
            <w:proofErr w:type="spellStart"/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  <w:lang w:val="de-DE"/>
              </w:rPr>
              <w:t>idika</w:t>
            </w:r>
            <w:proofErr w:type="spellEnd"/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>.</w:t>
            </w:r>
            <w:proofErr w:type="spellStart"/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  <w:lang w:val="de-DE"/>
              </w:rPr>
              <w:t>gr</w:t>
            </w:r>
            <w:proofErr w:type="spellEnd"/>
            <w:r w:rsidRPr="007E0B62">
              <w:rPr>
                <w:rFonts w:ascii="Calibri" w:eastAsiaTheme="minorEastAsia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jc w:val="right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</w:tr>
      <w:tr w:rsidR="001D38A6" w:rsidRPr="00243EE8" w:rsidTr="001D38A6">
        <w:trPr>
          <w:gridAfter w:val="1"/>
          <w:wAfter w:w="416" w:type="dxa"/>
          <w:cantSplit/>
          <w:trHeight w:val="76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Default="001D38A6" w:rsidP="001D38A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:rsidR="006E751B" w:rsidRDefault="006E751B" w:rsidP="001D38A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:rsidR="006E751B" w:rsidRDefault="006E751B" w:rsidP="001D38A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  <w:p w:rsidR="006E751B" w:rsidRPr="00243EE8" w:rsidRDefault="006E751B" w:rsidP="001D38A6">
            <w:pPr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38A6" w:rsidRPr="00243EE8" w:rsidRDefault="001D38A6" w:rsidP="001D38A6">
            <w:pPr>
              <w:jc w:val="right"/>
              <w:rPr>
                <w:rFonts w:ascii="Calibri" w:eastAsiaTheme="minorEastAsia" w:hAnsi="Calibri" w:cs="Calibri"/>
                <w:sz w:val="24"/>
                <w:szCs w:val="24"/>
              </w:rPr>
            </w:pPr>
          </w:p>
        </w:tc>
        <w:tc>
          <w:tcPr>
            <w:tcW w:w="4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4AB8" w:rsidRPr="00243EE8" w:rsidRDefault="00364AB8" w:rsidP="001D38A6">
            <w:pPr>
              <w:pStyle w:val="a4"/>
              <w:tabs>
                <w:tab w:val="clear" w:pos="4153"/>
                <w:tab w:val="clear" w:pos="8306"/>
              </w:tabs>
              <w:rPr>
                <w:rFonts w:ascii="Calibri" w:eastAsiaTheme="minorEastAsia" w:hAnsi="Calibri" w:cs="Calibri"/>
                <w:b/>
                <w:bCs/>
              </w:rPr>
            </w:pPr>
          </w:p>
        </w:tc>
      </w:tr>
    </w:tbl>
    <w:p w:rsidR="00CE121A" w:rsidRPr="004750DF" w:rsidRDefault="001D38A6" w:rsidP="00CE121A">
      <w:pPr>
        <w:pStyle w:val="a9"/>
        <w:tabs>
          <w:tab w:val="clear" w:pos="4153"/>
          <w:tab w:val="clear" w:pos="8306"/>
          <w:tab w:val="center" w:pos="3436"/>
          <w:tab w:val="right" w:pos="9532"/>
        </w:tabs>
        <w:ind w:left="1134" w:right="-285" w:hanging="1134"/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>ΘΕΜΑ :</w:t>
      </w:r>
      <w:r w:rsidRPr="00890A9D">
        <w:rPr>
          <w:rFonts w:ascii="Calibri" w:hAnsi="Calibri" w:cs="Calibri"/>
          <w:b/>
          <w:bCs/>
        </w:rPr>
        <w:t xml:space="preserve"> </w:t>
      </w:r>
      <w:r w:rsidR="00326F33">
        <w:rPr>
          <w:rFonts w:ascii="Calibri" w:hAnsi="Calibri" w:cs="Calibri"/>
          <w:b/>
          <w:bCs/>
        </w:rPr>
        <w:t>«</w:t>
      </w:r>
      <w:r w:rsidR="00CE121A" w:rsidRPr="004750DF">
        <w:rPr>
          <w:rFonts w:ascii="Calibri" w:hAnsi="Calibri"/>
          <w:b/>
        </w:rPr>
        <w:t>Διευκρινήσεις επί Προκήρυξης</w:t>
      </w:r>
      <w:r w:rsidR="00CE121A" w:rsidRPr="004750DF">
        <w:rPr>
          <w:b/>
        </w:rPr>
        <w:t xml:space="preserve"> </w:t>
      </w:r>
      <w:r w:rsidR="00CE121A" w:rsidRPr="004750DF">
        <w:rPr>
          <w:rFonts w:ascii="Calibri" w:hAnsi="Calibri"/>
          <w:b/>
        </w:rPr>
        <w:t xml:space="preserve">πρόχειρου διαγωνισμού για την </w:t>
      </w:r>
      <w:r w:rsidR="00CE121A">
        <w:rPr>
          <w:rFonts w:ascii="Calibri" w:hAnsi="Calibri"/>
          <w:b/>
        </w:rPr>
        <w:t>προμήθεια μηχανογραφικών εντύπων ΟΑΕΕ</w:t>
      </w:r>
      <w:r w:rsidR="00CE121A" w:rsidRPr="004750DF">
        <w:rPr>
          <w:rFonts w:ascii="Calibri" w:hAnsi="Calibri"/>
          <w:b/>
        </w:rPr>
        <w:t>».</w:t>
      </w:r>
    </w:p>
    <w:p w:rsidR="00CE121A" w:rsidRDefault="00CE121A" w:rsidP="00CE121A">
      <w:pPr>
        <w:pStyle w:val="2"/>
      </w:pPr>
    </w:p>
    <w:p w:rsidR="00CE121A" w:rsidRPr="004750DF" w:rsidRDefault="00CE121A" w:rsidP="00CE121A">
      <w:pPr>
        <w:pStyle w:val="a9"/>
        <w:tabs>
          <w:tab w:val="clear" w:pos="4153"/>
          <w:tab w:val="clear" w:pos="8306"/>
          <w:tab w:val="center" w:pos="0"/>
          <w:tab w:val="right" w:pos="9532"/>
        </w:tabs>
        <w:ind w:right="-285" w:hanging="709"/>
        <w:jc w:val="both"/>
        <w:rPr>
          <w:rFonts w:asciiTheme="minorHAnsi" w:hAnsiTheme="minorHAnsi"/>
        </w:rPr>
      </w:pPr>
      <w:r>
        <w:rPr>
          <w:rFonts w:ascii="Calibri" w:hAnsi="Calibri"/>
          <w:b/>
        </w:rPr>
        <w:t xml:space="preserve">            </w:t>
      </w:r>
      <w:r>
        <w:rPr>
          <w:rFonts w:ascii="Calibri" w:hAnsi="Calibri"/>
        </w:rPr>
        <w:t>Διευκρινίζεται</w:t>
      </w:r>
      <w:r w:rsidRPr="00DA0D3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σε σχέση με </w:t>
      </w:r>
      <w:r w:rsidRPr="00DA0D35">
        <w:rPr>
          <w:rFonts w:ascii="Calibri" w:hAnsi="Calibri"/>
        </w:rPr>
        <w:t xml:space="preserve">την προκήρυξη πρόχειρου διαγωνισμού με </w:t>
      </w:r>
      <w:r>
        <w:rPr>
          <w:rFonts w:ascii="Calibri" w:hAnsi="Calibri"/>
          <w:b/>
        </w:rPr>
        <w:t xml:space="preserve">αρ. </w:t>
      </w:r>
      <w:proofErr w:type="spellStart"/>
      <w:r>
        <w:rPr>
          <w:rFonts w:ascii="Calibri" w:hAnsi="Calibri"/>
          <w:b/>
        </w:rPr>
        <w:t>πρ</w:t>
      </w:r>
      <w:proofErr w:type="spellEnd"/>
      <w:r>
        <w:rPr>
          <w:rFonts w:ascii="Calibri" w:hAnsi="Calibri"/>
          <w:b/>
        </w:rPr>
        <w:t xml:space="preserve">. 11646/3.9.2013 </w:t>
      </w:r>
      <w:r>
        <w:rPr>
          <w:rFonts w:asciiTheme="minorHAnsi" w:hAnsiTheme="minorHAnsi"/>
          <w:bCs/>
        </w:rPr>
        <w:t xml:space="preserve">ότι στη </w:t>
      </w:r>
      <w:r w:rsidRPr="0076370C">
        <w:rPr>
          <w:rFonts w:asciiTheme="minorHAnsi" w:hAnsiTheme="minorHAnsi"/>
          <w:b/>
          <w:bCs/>
        </w:rPr>
        <w:t>σελ. 35 παρ. 1.1</w:t>
      </w:r>
      <w:r>
        <w:rPr>
          <w:rFonts w:asciiTheme="minorHAnsi" w:hAnsiTheme="minorHAnsi"/>
          <w:bCs/>
        </w:rPr>
        <w:t xml:space="preserve"> γίνεται εκ παραδρομής αναφορά σε επιθυμητή μέγιστη διάμετρο ρολού </w:t>
      </w:r>
      <w:r w:rsidRPr="0076370C">
        <w:rPr>
          <w:rFonts w:asciiTheme="minorHAnsi" w:hAnsiTheme="minorHAnsi"/>
          <w:bCs/>
        </w:rPr>
        <w:t xml:space="preserve">1-1,10 </w:t>
      </w:r>
      <w:r w:rsidRPr="0076370C">
        <w:rPr>
          <w:rFonts w:asciiTheme="minorHAnsi" w:hAnsiTheme="minorHAnsi"/>
          <w:bCs/>
          <w:lang w:val="en-US"/>
        </w:rPr>
        <w:t>m</w:t>
      </w:r>
      <w:r w:rsidRPr="0076370C">
        <w:rPr>
          <w:rFonts w:asciiTheme="minorHAnsi" w:hAnsiTheme="minorHAnsi"/>
          <w:b/>
          <w:bCs/>
        </w:rPr>
        <w:t xml:space="preserve">  </w:t>
      </w:r>
      <w:r>
        <w:rPr>
          <w:rFonts w:asciiTheme="minorHAnsi" w:hAnsiTheme="minorHAnsi"/>
          <w:bCs/>
        </w:rPr>
        <w:t>και μέγιστο βάρος 400-500</w:t>
      </w:r>
      <w:r w:rsidRPr="0076370C"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  <w:lang w:val="en-US"/>
        </w:rPr>
        <w:t>Kgr</w:t>
      </w:r>
      <w:proofErr w:type="spellEnd"/>
      <w:r w:rsidRPr="0076370C">
        <w:rPr>
          <w:rFonts w:asciiTheme="minorHAnsi" w:hAnsiTheme="minorHAnsi"/>
          <w:bCs/>
        </w:rPr>
        <w:t xml:space="preserve"> </w:t>
      </w:r>
      <w:r w:rsidRPr="004A13A0">
        <w:rPr>
          <w:rFonts w:asciiTheme="minorHAnsi" w:hAnsiTheme="minorHAnsi"/>
          <w:b/>
          <w:bCs/>
        </w:rPr>
        <w:t>αντί του ορθού</w:t>
      </w:r>
      <w:r>
        <w:rPr>
          <w:rFonts w:asciiTheme="minorHAnsi" w:hAnsiTheme="minorHAnsi"/>
          <w:bCs/>
        </w:rPr>
        <w:t xml:space="preserve"> που είναι μέγιστη διάμετρος </w:t>
      </w:r>
      <w:r w:rsidRPr="004A13A0">
        <w:rPr>
          <w:rFonts w:asciiTheme="minorHAnsi" w:hAnsiTheme="minorHAnsi"/>
          <w:b/>
          <w:bCs/>
        </w:rPr>
        <w:t xml:space="preserve">1,20-1,27 </w:t>
      </w:r>
      <w:r w:rsidRPr="004A13A0">
        <w:rPr>
          <w:rFonts w:asciiTheme="minorHAnsi" w:hAnsiTheme="minorHAnsi"/>
          <w:b/>
          <w:bCs/>
          <w:lang w:val="en-US"/>
        </w:rPr>
        <w:t>m</w:t>
      </w:r>
      <w:r w:rsidRPr="004A13A0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και μέγιστο βάρος </w:t>
      </w:r>
      <w:r w:rsidRPr="004A13A0">
        <w:rPr>
          <w:rFonts w:asciiTheme="minorHAnsi" w:hAnsiTheme="minorHAnsi"/>
          <w:b/>
          <w:bCs/>
        </w:rPr>
        <w:t xml:space="preserve">550 </w:t>
      </w:r>
      <w:proofErr w:type="spellStart"/>
      <w:r w:rsidRPr="004A13A0">
        <w:rPr>
          <w:rFonts w:asciiTheme="minorHAnsi" w:hAnsiTheme="minorHAnsi"/>
          <w:b/>
          <w:bCs/>
          <w:lang w:val="en-US"/>
        </w:rPr>
        <w:t>Kgr</w:t>
      </w:r>
      <w:proofErr w:type="spellEnd"/>
      <w:r w:rsidRPr="0076370C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όπως αναφέρεται στη </w:t>
      </w:r>
      <w:r w:rsidRPr="004A13A0">
        <w:rPr>
          <w:rFonts w:asciiTheme="minorHAnsi" w:hAnsiTheme="minorHAnsi"/>
          <w:b/>
          <w:bCs/>
        </w:rPr>
        <w:t>σελ. 38</w:t>
      </w:r>
      <w:r>
        <w:rPr>
          <w:rFonts w:asciiTheme="minorHAnsi" w:hAnsiTheme="minorHAnsi"/>
          <w:bCs/>
        </w:rPr>
        <w:t xml:space="preserve"> της διακήρυξης. </w:t>
      </w:r>
    </w:p>
    <w:p w:rsidR="00364AB8" w:rsidRDefault="00364AB8" w:rsidP="00CE121A">
      <w:pPr>
        <w:pStyle w:val="2"/>
        <w:spacing w:after="0" w:line="240" w:lineRule="auto"/>
        <w:ind w:left="426" w:hanging="993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D38A6" w:rsidRDefault="001D38A6" w:rsidP="001D38A6">
      <w:pPr>
        <w:pStyle w:val="2"/>
        <w:spacing w:after="0" w:line="240" w:lineRule="auto"/>
        <w:ind w:left="993" w:hanging="993"/>
        <w:jc w:val="both"/>
        <w:rPr>
          <w:rFonts w:ascii="Calibri" w:hAnsi="Calibri" w:cs="Calibri"/>
          <w:b/>
          <w:bCs/>
        </w:rPr>
      </w:pPr>
    </w:p>
    <w:p w:rsidR="0071145A" w:rsidRDefault="007E0B62" w:rsidP="007E0B62">
      <w:pPr>
        <w:pStyle w:val="a3"/>
        <w:ind w:left="6084" w:firstLine="72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Δρ. ΧΑΛΑΡΗΣ ΧΡΗΣΤΟΣ</w:t>
      </w:r>
    </w:p>
    <w:p w:rsidR="0071145A" w:rsidRDefault="0071145A" w:rsidP="0071145A">
      <w:pPr>
        <w:pStyle w:val="a3"/>
        <w:ind w:left="6480" w:firstLine="324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ΔΙΕΥΘΥΝΩΝ ΣΥΜΒΟΥΛΟΣ</w:t>
      </w:r>
    </w:p>
    <w:p w:rsidR="0071145A" w:rsidRPr="00D95B27" w:rsidRDefault="0071145A" w:rsidP="00D95B27">
      <w:pPr>
        <w:pStyle w:val="a3"/>
        <w:ind w:left="5040" w:firstLine="720"/>
        <w:jc w:val="both"/>
        <w:rPr>
          <w:rFonts w:asciiTheme="minorHAnsi" w:hAnsiTheme="minorHAnsi"/>
          <w:b/>
          <w:sz w:val="24"/>
          <w:szCs w:val="24"/>
        </w:rPr>
      </w:pPr>
    </w:p>
    <w:p w:rsidR="00D95B27" w:rsidRDefault="00D95B27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20744C" w:rsidRDefault="0020744C" w:rsidP="00D95B27">
      <w:pPr>
        <w:rPr>
          <w:rFonts w:ascii="Calibri" w:hAnsi="Calibri"/>
          <w:sz w:val="14"/>
        </w:rPr>
      </w:pPr>
    </w:p>
    <w:p w:rsidR="00D95B27" w:rsidRDefault="00D95B27" w:rsidP="00D95B27">
      <w:pPr>
        <w:rPr>
          <w:rFonts w:ascii="Calibri" w:hAnsi="Calibri"/>
          <w:sz w:val="14"/>
        </w:rPr>
      </w:pPr>
    </w:p>
    <w:p w:rsidR="007E0B62" w:rsidRDefault="00D95B27" w:rsidP="006E751B">
      <w:pPr>
        <w:ind w:hanging="56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 xml:space="preserve">Κα/ΠΡΟΜΗΘΕΙΕΣ/ΓΡΑΜΜΑΤΑ/ΔΙΕΥΚΡΙΝΗΣΕΙΣ </w:t>
      </w:r>
      <w:r w:rsidR="00CE121A">
        <w:rPr>
          <w:rFonts w:ascii="Calibri" w:hAnsi="Calibri"/>
          <w:sz w:val="14"/>
        </w:rPr>
        <w:t xml:space="preserve">ΜΗΧΑΝΟΓΡΑΦΙΚΑ ΕΝΤΥΠΑ ΟΑΕΕ 2013 </w:t>
      </w:r>
      <w:r w:rsidR="006E751B">
        <w:rPr>
          <w:rFonts w:ascii="Calibri" w:hAnsi="Calibri"/>
          <w:sz w:val="14"/>
        </w:rPr>
        <w:t xml:space="preserve">ΣΤΟ </w:t>
      </w:r>
      <w:r w:rsidR="006E751B">
        <w:rPr>
          <w:rFonts w:ascii="Calibri" w:hAnsi="Calibri"/>
          <w:sz w:val="14"/>
          <w:lang w:val="en-US"/>
        </w:rPr>
        <w:t>SITE</w:t>
      </w:r>
    </w:p>
    <w:p w:rsidR="007E0B62" w:rsidRDefault="007E0B62" w:rsidP="00D95B27">
      <w:pPr>
        <w:rPr>
          <w:rFonts w:ascii="Calibri" w:hAnsi="Calibri"/>
          <w:sz w:val="14"/>
        </w:rPr>
      </w:pPr>
    </w:p>
    <w:sectPr w:rsidR="007E0B62" w:rsidSect="00A63118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D7B"/>
    <w:multiLevelType w:val="hybridMultilevel"/>
    <w:tmpl w:val="A3D846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A95EBD"/>
    <w:multiLevelType w:val="hybridMultilevel"/>
    <w:tmpl w:val="7AF69C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ED4E2E"/>
    <w:multiLevelType w:val="singleLevel"/>
    <w:tmpl w:val="3DE260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83C7B3F"/>
    <w:multiLevelType w:val="singleLevel"/>
    <w:tmpl w:val="47D29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kern w:val="16"/>
      </w:rPr>
    </w:lvl>
  </w:abstractNum>
  <w:abstractNum w:abstractNumId="4">
    <w:nsid w:val="5F551CF7"/>
    <w:multiLevelType w:val="singleLevel"/>
    <w:tmpl w:val="3DE260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4845760"/>
    <w:multiLevelType w:val="hybridMultilevel"/>
    <w:tmpl w:val="6818C28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0A6C80"/>
    <w:multiLevelType w:val="singleLevel"/>
    <w:tmpl w:val="3DE260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F793FF2"/>
    <w:multiLevelType w:val="hybridMultilevel"/>
    <w:tmpl w:val="8A1E1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EA782">
      <w:start w:val="1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8F6140"/>
    <w:multiLevelType w:val="singleLevel"/>
    <w:tmpl w:val="3DE260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62A8"/>
    <w:rsid w:val="000536EB"/>
    <w:rsid w:val="0009002A"/>
    <w:rsid w:val="00126ED8"/>
    <w:rsid w:val="00143419"/>
    <w:rsid w:val="001703E3"/>
    <w:rsid w:val="00170501"/>
    <w:rsid w:val="001D38A6"/>
    <w:rsid w:val="0020744C"/>
    <w:rsid w:val="00224ED1"/>
    <w:rsid w:val="00252E0E"/>
    <w:rsid w:val="00326F33"/>
    <w:rsid w:val="00327A94"/>
    <w:rsid w:val="00364AB8"/>
    <w:rsid w:val="003D1283"/>
    <w:rsid w:val="0044425C"/>
    <w:rsid w:val="004474C0"/>
    <w:rsid w:val="004501A0"/>
    <w:rsid w:val="00470B9A"/>
    <w:rsid w:val="0052280A"/>
    <w:rsid w:val="005721C3"/>
    <w:rsid w:val="00583A6C"/>
    <w:rsid w:val="005E168C"/>
    <w:rsid w:val="006E751B"/>
    <w:rsid w:val="0071145A"/>
    <w:rsid w:val="007170B1"/>
    <w:rsid w:val="007C1E82"/>
    <w:rsid w:val="007E0B62"/>
    <w:rsid w:val="007E799C"/>
    <w:rsid w:val="009112B6"/>
    <w:rsid w:val="00932698"/>
    <w:rsid w:val="009659D0"/>
    <w:rsid w:val="009C7CFD"/>
    <w:rsid w:val="00A0374B"/>
    <w:rsid w:val="00A54CC2"/>
    <w:rsid w:val="00A63118"/>
    <w:rsid w:val="00AD27FC"/>
    <w:rsid w:val="00AD48D9"/>
    <w:rsid w:val="00B20622"/>
    <w:rsid w:val="00B30AB4"/>
    <w:rsid w:val="00BF6BF2"/>
    <w:rsid w:val="00C128BD"/>
    <w:rsid w:val="00CE121A"/>
    <w:rsid w:val="00D362A8"/>
    <w:rsid w:val="00D404E2"/>
    <w:rsid w:val="00D95B27"/>
    <w:rsid w:val="00EA3F0A"/>
    <w:rsid w:val="00F25C29"/>
    <w:rsid w:val="00F83533"/>
    <w:rsid w:val="00FA2460"/>
    <w:rsid w:val="00FE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18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3F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uiPriority w:val="99"/>
    <w:qFormat/>
    <w:rsid w:val="001D38A6"/>
    <w:pPr>
      <w:keepNext/>
      <w:autoSpaceDE w:val="0"/>
      <w:autoSpaceDN w:val="0"/>
      <w:spacing w:before="40" w:after="40"/>
      <w:jc w:val="center"/>
      <w:outlineLvl w:val="4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1D38A6"/>
    <w:pPr>
      <w:keepNext/>
      <w:autoSpaceDE w:val="0"/>
      <w:autoSpaceDN w:val="0"/>
      <w:jc w:val="center"/>
      <w:outlineLvl w:val="7"/>
    </w:pPr>
    <w:rPr>
      <w:rFonts w:ascii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A63118"/>
    <w:rPr>
      <w:rFonts w:ascii="Courier New" w:hAnsi="Courier New"/>
    </w:rPr>
  </w:style>
  <w:style w:type="paragraph" w:styleId="a4">
    <w:name w:val="header"/>
    <w:aliases w:val="hd,Header Char Char,h,Alt Header"/>
    <w:basedOn w:val="a"/>
    <w:link w:val="Char"/>
    <w:uiPriority w:val="99"/>
    <w:rsid w:val="00D362A8"/>
    <w:pPr>
      <w:widowControl w:val="0"/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Char">
    <w:name w:val="Κεφαλίδα Char"/>
    <w:aliases w:val="hd Char,Header Char Char Char,h Char,Alt Header Char"/>
    <w:basedOn w:val="a0"/>
    <w:link w:val="a4"/>
    <w:uiPriority w:val="99"/>
    <w:rsid w:val="00D362A8"/>
    <w:rPr>
      <w:rFonts w:ascii="Arial" w:hAnsi="Arial"/>
      <w:sz w:val="22"/>
    </w:rPr>
  </w:style>
  <w:style w:type="paragraph" w:styleId="a5">
    <w:name w:val="Body Text"/>
    <w:basedOn w:val="a"/>
    <w:link w:val="Char0"/>
    <w:rsid w:val="00D362A8"/>
    <w:pPr>
      <w:widowControl w:val="0"/>
      <w:spacing w:before="60" w:line="360" w:lineRule="auto"/>
      <w:jc w:val="both"/>
    </w:pPr>
    <w:rPr>
      <w:sz w:val="18"/>
    </w:rPr>
  </w:style>
  <w:style w:type="character" w:customStyle="1" w:styleId="Char0">
    <w:name w:val="Σώμα κειμένου Char"/>
    <w:basedOn w:val="a0"/>
    <w:link w:val="a5"/>
    <w:rsid w:val="00D362A8"/>
    <w:rPr>
      <w:sz w:val="18"/>
    </w:rPr>
  </w:style>
  <w:style w:type="paragraph" w:styleId="a6">
    <w:name w:val="Title"/>
    <w:basedOn w:val="a"/>
    <w:link w:val="Char1"/>
    <w:qFormat/>
    <w:rsid w:val="00D362A8"/>
    <w:pPr>
      <w:jc w:val="center"/>
    </w:pPr>
    <w:rPr>
      <w:b/>
      <w:sz w:val="40"/>
    </w:rPr>
  </w:style>
  <w:style w:type="character" w:customStyle="1" w:styleId="Char1">
    <w:name w:val="Τίτλος Char"/>
    <w:basedOn w:val="a0"/>
    <w:link w:val="a6"/>
    <w:rsid w:val="00D362A8"/>
    <w:rPr>
      <w:b/>
      <w:sz w:val="40"/>
    </w:rPr>
  </w:style>
  <w:style w:type="paragraph" w:customStyle="1" w:styleId="Aaoeeu">
    <w:name w:val="Aaoeeu"/>
    <w:rsid w:val="00D362A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table" w:styleId="a7">
    <w:name w:val="Table Grid"/>
    <w:basedOn w:val="a1"/>
    <w:rsid w:val="00D36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44425C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9"/>
    <w:rsid w:val="001D38A6"/>
    <w:rPr>
      <w:rFonts w:ascii="Arial" w:hAnsi="Arial" w:cs="Arial"/>
      <w:b/>
      <w:bCs/>
    </w:rPr>
  </w:style>
  <w:style w:type="character" w:customStyle="1" w:styleId="8Char">
    <w:name w:val="Επικεφαλίδα 8 Char"/>
    <w:basedOn w:val="a0"/>
    <w:link w:val="8"/>
    <w:uiPriority w:val="99"/>
    <w:rsid w:val="001D38A6"/>
    <w:rPr>
      <w:rFonts w:ascii="Calibri" w:hAnsi="Calibri" w:cs="Calibri"/>
      <w:b/>
      <w:bCs/>
      <w:sz w:val="24"/>
      <w:szCs w:val="24"/>
    </w:rPr>
  </w:style>
  <w:style w:type="paragraph" w:styleId="2">
    <w:name w:val="Body Text 2"/>
    <w:basedOn w:val="a"/>
    <w:link w:val="2Char"/>
    <w:uiPriority w:val="99"/>
    <w:rsid w:val="001D38A6"/>
    <w:pPr>
      <w:autoSpaceDE w:val="0"/>
      <w:autoSpaceDN w:val="0"/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rsid w:val="001D38A6"/>
  </w:style>
  <w:style w:type="paragraph" w:styleId="a8">
    <w:name w:val="Balloon Text"/>
    <w:basedOn w:val="a"/>
    <w:link w:val="Char2"/>
    <w:uiPriority w:val="99"/>
    <w:semiHidden/>
    <w:unhideWhenUsed/>
    <w:rsid w:val="001D38A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1D38A6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EA3F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footer"/>
    <w:basedOn w:val="a"/>
    <w:link w:val="Char3"/>
    <w:uiPriority w:val="99"/>
    <w:rsid w:val="00CE121A"/>
    <w:pPr>
      <w:tabs>
        <w:tab w:val="center" w:pos="4153"/>
        <w:tab w:val="right" w:pos="8306"/>
      </w:tabs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character" w:customStyle="1" w:styleId="Char3">
    <w:name w:val="Υποσέλιδο Char"/>
    <w:basedOn w:val="a0"/>
    <w:link w:val="a9"/>
    <w:uiPriority w:val="99"/>
    <w:rsid w:val="00CE121A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k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dik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637C0-7FCE-47D9-9F6F-DF2503EF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867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ΔΙΕΥΚΡΙΝΗΣΕΙΣ ΑΠΟ ΠΑΠΑΚΟΣΜΑ</vt:lpstr>
      <vt:lpstr>ΔΙΕΥΚΡΙΝΗΣΕΙΣ ΑΠΟ ΠΑΠΑΚΟΣΜΑ</vt:lpstr>
    </vt:vector>
  </TitlesOfParts>
  <Company>KHYKY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ΔΙΕΥΚΡΙΝΗΣΕΙΣ ΑΠΟ ΠΑΠΑΚΟΣΜΑ</dc:title>
  <dc:subject/>
  <dc:creator>DP</dc:creator>
  <cp:keywords/>
  <cp:lastModifiedBy>tsaousoglou</cp:lastModifiedBy>
  <cp:revision>6</cp:revision>
  <cp:lastPrinted>2013-07-18T10:36:00Z</cp:lastPrinted>
  <dcterms:created xsi:type="dcterms:W3CDTF">2013-09-12T08:21:00Z</dcterms:created>
  <dcterms:modified xsi:type="dcterms:W3CDTF">2013-09-16T06:51:00Z</dcterms:modified>
</cp:coreProperties>
</file>